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 w:line="240" w:lineRule="auto"/>
        <w:rPr>
          <w:rFonts w:ascii="Calibri Light" w:eastAsia="Yu Mincho" w:hAnsi="Calibri Light" w:cs="Calibri Light"/>
          <w:color w:val="3C3D39"/>
          <w:sz w:val="32"/>
          <w:lang w:eastAsia="de-DE"/>
        </w:rPr>
      </w:pPr>
      <w:r>
        <w:rPr>
          <w:rFonts w:ascii="Calibri Light" w:eastAsia="Yu Mincho" w:hAnsi="Calibri Light" w:cs="Calibri Light"/>
          <w:color w:val="3C3D39"/>
          <w:sz w:val="32"/>
          <w:lang w:eastAsia="de-DE"/>
        </w:rPr>
        <w:t>TITEL / ANLASS DER SITZUNG</w:t>
      </w:r>
    </w:p>
    <w:p>
      <w:pPr>
        <w:spacing w:after="0" w:line="240" w:lineRule="auto"/>
        <w:rPr>
          <w:rFonts w:ascii="Calibri Light" w:eastAsia="Yu Mincho" w:hAnsi="Calibri Light" w:cs="Calibri Light"/>
          <w:sz w:val="28"/>
          <w:lang w:eastAsia="de-DE"/>
        </w:rPr>
      </w:pPr>
    </w:p>
    <w:tbl>
      <w:tblPr>
        <w:tblStyle w:val="Step-by-Step"/>
        <w:tblW w:w="0" w:type="auto"/>
        <w:tblLook w:val="04A0" w:firstRow="1" w:lastRow="0" w:firstColumn="1" w:lastColumn="0" w:noHBand="0" w:noVBand="1"/>
      </w:tblPr>
      <w:tblGrid>
        <w:gridCol w:w="2204"/>
        <w:gridCol w:w="753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47" w:type="dxa"/>
            <w:shd w:val="clear" w:color="auto" w:fill="7DB401"/>
          </w:tcPr>
          <w:p>
            <w:pPr>
              <w:rPr>
                <w:rFonts w:eastAsia="Yu Mincho" w:cs="Calibri Light"/>
                <w:sz w:val="24"/>
                <w:lang w:eastAsia="de-DE"/>
              </w:rPr>
            </w:pPr>
            <w:r>
              <w:rPr>
                <w:rFonts w:eastAsia="Yu Mincho" w:cs="Calibri Light"/>
                <w:sz w:val="24"/>
                <w:lang w:eastAsia="de-DE"/>
              </w:rPr>
              <w:t>Datum</w:t>
            </w:r>
          </w:p>
        </w:tc>
        <w:tc>
          <w:tcPr>
            <w:tcW w:w="8129" w:type="dxa"/>
            <w:shd w:val="clear" w:color="auto" w:fill="F0F0EF"/>
          </w:tcPr>
          <w:p>
            <w:pPr>
              <w:rPr>
                <w:rFonts w:eastAsia="Yu Mincho" w:cs="Calibri Light"/>
                <w:color w:val="auto"/>
                <w:sz w:val="24"/>
                <w:lang w:eastAsia="de-DE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47" w:type="dxa"/>
            <w:shd w:val="clear" w:color="auto" w:fill="7DB401"/>
          </w:tcPr>
          <w:p>
            <w:pPr>
              <w:rPr>
                <w:rFonts w:eastAsia="Yu Mincho" w:cs="Calibri Light"/>
                <w:color w:val="FFFFFF"/>
                <w:sz w:val="24"/>
                <w:lang w:eastAsia="de-DE"/>
              </w:rPr>
            </w:pPr>
            <w:r>
              <w:rPr>
                <w:rFonts w:eastAsia="Yu Mincho" w:cs="Calibri Light"/>
                <w:color w:val="FFFFFF"/>
                <w:sz w:val="24"/>
                <w:lang w:eastAsia="de-DE"/>
              </w:rPr>
              <w:t>Teilnehmende</w:t>
            </w:r>
          </w:p>
        </w:tc>
        <w:tc>
          <w:tcPr>
            <w:tcW w:w="8129" w:type="dxa"/>
          </w:tcPr>
          <w:p>
            <w:pPr>
              <w:rPr>
                <w:rFonts w:eastAsia="Yu Mincho" w:cs="Calibri Light"/>
                <w:sz w:val="24"/>
                <w:lang w:eastAsia="de-DE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47" w:type="dxa"/>
            <w:shd w:val="clear" w:color="auto" w:fill="7DB401"/>
          </w:tcPr>
          <w:p>
            <w:pPr>
              <w:rPr>
                <w:rFonts w:eastAsia="Yu Mincho" w:cs="Calibri Light"/>
                <w:color w:val="FFFFFF"/>
                <w:sz w:val="24"/>
                <w:lang w:eastAsia="de-DE"/>
              </w:rPr>
            </w:pPr>
            <w:r>
              <w:rPr>
                <w:rFonts w:eastAsia="Yu Mincho" w:cs="Calibri Light"/>
                <w:color w:val="FFFFFF"/>
                <w:sz w:val="24"/>
                <w:lang w:eastAsia="de-DE"/>
              </w:rPr>
              <w:t>Sitzungsleitung</w:t>
            </w:r>
          </w:p>
        </w:tc>
        <w:tc>
          <w:tcPr>
            <w:tcW w:w="8129" w:type="dxa"/>
          </w:tcPr>
          <w:p>
            <w:pPr>
              <w:rPr>
                <w:rFonts w:eastAsia="Yu Mincho" w:cs="Calibri Light"/>
                <w:sz w:val="24"/>
                <w:lang w:eastAsia="de-DE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47" w:type="dxa"/>
            <w:shd w:val="clear" w:color="auto" w:fill="7DB401"/>
          </w:tcPr>
          <w:p>
            <w:pPr>
              <w:rPr>
                <w:rFonts w:eastAsia="Yu Mincho" w:cs="Calibri Light"/>
                <w:color w:val="FFFFFF"/>
                <w:sz w:val="24"/>
                <w:lang w:eastAsia="de-DE"/>
              </w:rPr>
            </w:pPr>
            <w:r>
              <w:rPr>
                <w:rFonts w:eastAsia="Yu Mincho" w:cs="Calibri Light"/>
                <w:color w:val="FFFFFF"/>
                <w:sz w:val="24"/>
                <w:lang w:eastAsia="de-DE"/>
              </w:rPr>
              <w:t>Protokoll</w:t>
            </w:r>
          </w:p>
        </w:tc>
        <w:tc>
          <w:tcPr>
            <w:tcW w:w="8129" w:type="dxa"/>
          </w:tcPr>
          <w:p>
            <w:pPr>
              <w:rPr>
                <w:rFonts w:eastAsia="Yu Mincho" w:cs="Calibri Light"/>
                <w:sz w:val="24"/>
                <w:lang w:eastAsia="de-DE"/>
              </w:rPr>
            </w:pPr>
          </w:p>
        </w:tc>
      </w:tr>
    </w:tbl>
    <w:p>
      <w:pPr>
        <w:spacing w:after="0" w:line="240" w:lineRule="auto"/>
        <w:rPr>
          <w:rFonts w:ascii="Calibri Light" w:eastAsia="Yu Mincho" w:hAnsi="Calibri Light" w:cs="Calibri Light"/>
          <w:sz w:val="24"/>
          <w:lang w:eastAsia="de-DE"/>
        </w:rPr>
      </w:pPr>
    </w:p>
    <w:p>
      <w:pPr>
        <w:spacing w:after="0" w:line="240" w:lineRule="auto"/>
        <w:rPr>
          <w:rFonts w:ascii="Calibri Light" w:eastAsia="Yu Mincho" w:hAnsi="Calibri Light" w:cs="Calibri Light"/>
          <w:color w:val="3C3D39"/>
          <w:sz w:val="24"/>
          <w:szCs w:val="24"/>
          <w:lang w:eastAsia="de-DE"/>
        </w:rPr>
      </w:pPr>
      <w:r>
        <w:rPr>
          <w:rFonts w:ascii="Calibri Light" w:hAnsi="Calibri Light" w:cs="Calibri Light"/>
          <w:sz w:val="24"/>
          <w:szCs w:val="24"/>
        </w:rPr>
        <w:t>Über die Verschwiegenheitspflicht wurde aufgeklärt: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1065606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Calibri Light" w:hAnsi="Calibri Light" w:cs="Calibri Light"/>
          <w:sz w:val="24"/>
          <w:szCs w:val="24"/>
        </w:rPr>
        <w:t xml:space="preserve"> ja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sdt>
        <w:sdtPr>
          <w:rPr>
            <w:rFonts w:ascii="Calibri Light" w:hAnsi="Calibri Light" w:cs="Calibri Light"/>
            <w:sz w:val="24"/>
            <w:szCs w:val="24"/>
          </w:rPr>
          <w:id w:val="1886907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Calibri Light" w:hAnsi="Calibri Light" w:cs="Calibri Light"/>
          <w:sz w:val="24"/>
          <w:szCs w:val="24"/>
        </w:rPr>
        <w:t xml:space="preserve"> nein</w:t>
      </w:r>
    </w:p>
    <w:p>
      <w:pPr>
        <w:spacing w:after="0" w:line="240" w:lineRule="auto"/>
        <w:rPr>
          <w:rFonts w:ascii="Calibri Light" w:eastAsia="Yu Mincho" w:hAnsi="Calibri Light" w:cs="Calibri Light"/>
          <w:sz w:val="24"/>
          <w:lang w:eastAsia="de-DE"/>
        </w:rPr>
      </w:pPr>
    </w:p>
    <w:tbl>
      <w:tblPr>
        <w:tblStyle w:val="Step-by-Step"/>
        <w:tblW w:w="9776" w:type="dxa"/>
        <w:tblLook w:val="04A0" w:firstRow="1" w:lastRow="0" w:firstColumn="1" w:lastColumn="0" w:noHBand="0" w:noVBand="1"/>
      </w:tblPr>
      <w:tblGrid>
        <w:gridCol w:w="977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76" w:type="dxa"/>
            <w:shd w:val="clear" w:color="auto" w:fill="7DB401"/>
          </w:tcPr>
          <w:p>
            <w:pPr>
              <w:rPr>
                <w:rFonts w:eastAsia="Yu Mincho" w:cs="Calibri Light"/>
                <w:sz w:val="24"/>
                <w:lang w:eastAsia="de-DE"/>
              </w:rPr>
            </w:pPr>
            <w:r>
              <w:rPr>
                <w:rFonts w:eastAsia="Yu Mincho" w:cs="Calibri Light"/>
                <w:sz w:val="24"/>
                <w:lang w:eastAsia="de-DE"/>
              </w:rPr>
              <w:t>Notizen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76" w:type="dxa"/>
          </w:tcPr>
          <w:p>
            <w:pPr>
              <w:rPr>
                <w:rFonts w:eastAsia="Yu Mincho" w:cs="Calibri Light"/>
                <w:sz w:val="24"/>
                <w:lang w:eastAsia="de-DE"/>
              </w:rPr>
            </w:pPr>
          </w:p>
          <w:p>
            <w:pPr>
              <w:rPr>
                <w:rFonts w:eastAsia="Yu Mincho" w:cs="Calibri Light"/>
                <w:sz w:val="24"/>
                <w:lang w:eastAsia="de-DE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76" w:type="dxa"/>
          </w:tcPr>
          <w:p>
            <w:pPr>
              <w:rPr>
                <w:rFonts w:eastAsia="Yu Mincho" w:cs="Calibri Light"/>
                <w:sz w:val="24"/>
                <w:lang w:eastAsia="de-DE"/>
              </w:rPr>
            </w:pPr>
          </w:p>
          <w:p>
            <w:pPr>
              <w:rPr>
                <w:rFonts w:eastAsia="Yu Mincho" w:cs="Calibri Light"/>
                <w:sz w:val="24"/>
                <w:lang w:eastAsia="de-DE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76" w:type="dxa"/>
          </w:tcPr>
          <w:p>
            <w:pPr>
              <w:rPr>
                <w:rFonts w:eastAsia="Yu Mincho" w:cs="Calibri Light"/>
                <w:sz w:val="24"/>
                <w:lang w:eastAsia="de-DE"/>
              </w:rPr>
            </w:pPr>
          </w:p>
          <w:p>
            <w:pPr>
              <w:rPr>
                <w:rFonts w:eastAsia="Yu Mincho" w:cs="Calibri Light"/>
                <w:sz w:val="24"/>
                <w:lang w:eastAsia="de-DE"/>
              </w:rPr>
            </w:pPr>
          </w:p>
        </w:tc>
      </w:tr>
    </w:tbl>
    <w:p>
      <w:pPr>
        <w:spacing w:after="0" w:line="240" w:lineRule="auto"/>
        <w:rPr>
          <w:rFonts w:ascii="Calibri Light" w:eastAsia="Yu Mincho" w:hAnsi="Calibri Light" w:cs="Calibri Light"/>
          <w:sz w:val="24"/>
          <w:lang w:eastAsia="de-DE"/>
        </w:rPr>
      </w:pPr>
    </w:p>
    <w:tbl>
      <w:tblPr>
        <w:tblStyle w:val="Step-by-Step"/>
        <w:tblW w:w="0" w:type="auto"/>
        <w:tblLook w:val="04A0" w:firstRow="1" w:lastRow="0" w:firstColumn="1" w:lastColumn="0" w:noHBand="0" w:noVBand="1"/>
      </w:tblPr>
      <w:tblGrid>
        <w:gridCol w:w="2172"/>
        <w:gridCol w:w="756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72" w:type="dxa"/>
            <w:shd w:val="clear" w:color="auto" w:fill="7DB401"/>
          </w:tcPr>
          <w:p>
            <w:pPr>
              <w:rPr>
                <w:rFonts w:eastAsia="Yu Mincho" w:cs="Calibri Light"/>
                <w:sz w:val="24"/>
                <w:lang w:eastAsia="de-DE"/>
              </w:rPr>
            </w:pPr>
          </w:p>
        </w:tc>
        <w:tc>
          <w:tcPr>
            <w:tcW w:w="7564" w:type="dxa"/>
            <w:shd w:val="clear" w:color="auto" w:fill="7DB401"/>
          </w:tcPr>
          <w:p>
            <w:pPr>
              <w:rPr>
                <w:rFonts w:eastAsia="Yu Mincho" w:cs="Calibri Light"/>
                <w:sz w:val="24"/>
                <w:lang w:eastAsia="de-DE"/>
              </w:rPr>
            </w:pPr>
            <w:r>
              <w:rPr>
                <w:rFonts w:eastAsia="Yu Mincho" w:cs="Calibri Light"/>
                <w:sz w:val="24"/>
                <w:lang w:eastAsia="de-DE"/>
              </w:rPr>
              <w:t>Beschluss der Konferenz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72" w:type="dxa"/>
            <w:shd w:val="clear" w:color="auto" w:fill="E5F9B4"/>
          </w:tcPr>
          <w:p>
            <w:pPr>
              <w:rPr>
                <w:rFonts w:eastAsia="Yu Mincho" w:cs="Calibri Light"/>
                <w:sz w:val="24"/>
                <w:lang w:eastAsia="de-DE"/>
              </w:rPr>
            </w:pPr>
            <w:r>
              <w:rPr>
                <w:rFonts w:eastAsia="Yu Mincho" w:cs="Calibri Light"/>
                <w:sz w:val="24"/>
                <w:lang w:eastAsia="de-DE"/>
              </w:rPr>
              <w:t>Ergebnisse / Entscheidung</w:t>
            </w:r>
          </w:p>
        </w:tc>
        <w:tc>
          <w:tcPr>
            <w:tcW w:w="7564" w:type="dxa"/>
          </w:tcPr>
          <w:p>
            <w:pPr>
              <w:rPr>
                <w:rFonts w:eastAsia="Yu Mincho" w:cs="Calibri Light"/>
                <w:sz w:val="24"/>
                <w:lang w:eastAsia="de-DE"/>
              </w:rPr>
            </w:pPr>
          </w:p>
          <w:p>
            <w:pPr>
              <w:rPr>
                <w:rFonts w:eastAsia="Yu Mincho" w:cs="Calibri Light"/>
                <w:sz w:val="24"/>
                <w:lang w:eastAsia="de-DE"/>
              </w:rPr>
            </w:pPr>
          </w:p>
          <w:p>
            <w:pPr>
              <w:rPr>
                <w:rFonts w:eastAsia="Yu Mincho" w:cs="Calibri Light"/>
                <w:sz w:val="24"/>
                <w:lang w:eastAsia="de-DE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72" w:type="dxa"/>
            <w:shd w:val="clear" w:color="auto" w:fill="E5F9B4"/>
          </w:tcPr>
          <w:p>
            <w:pPr>
              <w:rPr>
                <w:rFonts w:eastAsia="Yu Mincho" w:cs="Calibri Light"/>
                <w:sz w:val="24"/>
                <w:lang w:eastAsia="de-DE"/>
              </w:rPr>
            </w:pPr>
            <w:r>
              <w:rPr>
                <w:rFonts w:eastAsia="Yu Mincho" w:cs="Calibri Light"/>
                <w:sz w:val="24"/>
                <w:lang w:eastAsia="de-DE"/>
              </w:rPr>
              <w:t>ggf. Erziehungs-maßnahme</w:t>
            </w:r>
          </w:p>
        </w:tc>
        <w:tc>
          <w:tcPr>
            <w:tcW w:w="7564" w:type="dxa"/>
          </w:tcPr>
          <w:p>
            <w:pPr>
              <w:rPr>
                <w:rFonts w:eastAsia="Yu Mincho" w:cs="Calibri Light"/>
                <w:sz w:val="24"/>
                <w:lang w:eastAsia="de-DE"/>
              </w:rPr>
            </w:pPr>
          </w:p>
          <w:p>
            <w:pPr>
              <w:rPr>
                <w:rFonts w:eastAsia="Yu Mincho" w:cs="Calibri Light"/>
                <w:sz w:val="24"/>
                <w:lang w:eastAsia="de-DE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72" w:type="dxa"/>
            <w:shd w:val="clear" w:color="auto" w:fill="E5F9B4"/>
          </w:tcPr>
          <w:p>
            <w:pPr>
              <w:rPr>
                <w:rFonts w:eastAsia="Yu Mincho" w:cs="Calibri Light"/>
                <w:sz w:val="24"/>
                <w:lang w:eastAsia="de-DE"/>
              </w:rPr>
            </w:pPr>
            <w:r>
              <w:rPr>
                <w:rFonts w:eastAsia="Yu Mincho" w:cs="Calibri Light"/>
                <w:sz w:val="24"/>
                <w:lang w:eastAsia="de-DE"/>
              </w:rPr>
              <w:t>ggf. Ordnungs-maßnahme</w:t>
            </w:r>
          </w:p>
        </w:tc>
        <w:tc>
          <w:tcPr>
            <w:tcW w:w="7564" w:type="dxa"/>
          </w:tcPr>
          <w:p>
            <w:pPr>
              <w:rPr>
                <w:rFonts w:eastAsia="Yu Mincho" w:cs="Calibri Light"/>
                <w:sz w:val="24"/>
                <w:lang w:eastAsia="de-DE"/>
              </w:rPr>
            </w:pPr>
          </w:p>
          <w:p>
            <w:pPr>
              <w:rPr>
                <w:rFonts w:eastAsia="Yu Mincho" w:cs="Calibri Light"/>
                <w:sz w:val="24"/>
                <w:lang w:eastAsia="de-DE"/>
              </w:rPr>
            </w:pPr>
          </w:p>
        </w:tc>
      </w:tr>
    </w:tbl>
    <w:p>
      <w:pPr>
        <w:spacing w:after="0" w:line="240" w:lineRule="auto"/>
        <w:rPr>
          <w:rFonts w:ascii="Calibri Light" w:eastAsia="Yu Mincho" w:hAnsi="Calibri Light" w:cs="Calibri Light"/>
          <w:sz w:val="24"/>
          <w:lang w:eastAsia="de-DE"/>
        </w:rPr>
      </w:pPr>
    </w:p>
    <w:p>
      <w:pPr>
        <w:spacing w:after="0" w:line="240" w:lineRule="auto"/>
        <w:rPr>
          <w:rFonts w:ascii="Calibri Light" w:eastAsia="Yu Mincho" w:hAnsi="Calibri Light" w:cs="Calibri Light"/>
          <w:sz w:val="24"/>
          <w:lang w:eastAsia="de-DE"/>
        </w:rPr>
      </w:pPr>
      <w:r>
        <w:rPr>
          <w:rFonts w:ascii="Calibri Light" w:eastAsia="Yu Mincho" w:hAnsi="Calibri Light" w:cs="Calibri Light"/>
          <w:sz w:val="24"/>
          <w:lang w:eastAsia="de-DE"/>
        </w:rPr>
        <w:t>Unter Abwägung aller Argumente hält die Konferenz die verhängte Maßnahme für verhältnismäßig.</w:t>
      </w:r>
    </w:p>
    <w:p>
      <w:pPr>
        <w:spacing w:after="0" w:line="240" w:lineRule="auto"/>
        <w:rPr>
          <w:rFonts w:ascii="Calibri Light" w:eastAsia="Yu Mincho" w:hAnsi="Calibri Light" w:cs="Calibri Light"/>
          <w:sz w:val="24"/>
          <w:lang w:eastAsia="de-DE"/>
        </w:rPr>
      </w:pPr>
    </w:p>
    <w:p>
      <w:pPr>
        <w:spacing w:after="0" w:line="240" w:lineRule="auto"/>
        <w:rPr>
          <w:rFonts w:ascii="Calibri Light" w:eastAsia="Yu Mincho" w:hAnsi="Calibri Light" w:cs="Calibri Light"/>
          <w:color w:val="FF0000"/>
          <w:sz w:val="24"/>
          <w:lang w:eastAsia="de-DE"/>
        </w:rPr>
      </w:pPr>
      <w:r>
        <w:rPr>
          <w:rFonts w:ascii="Calibri Light" w:eastAsia="Yu Mincho" w:hAnsi="Calibri Light" w:cs="Calibri Light"/>
          <w:color w:val="FF0000"/>
          <w:sz w:val="24"/>
          <w:lang w:eastAsia="de-DE"/>
        </w:rPr>
        <w:t>Gegen diese Entscheidung können Sie innerhalb eines Monats schriftlich Widerspruch einlegen.</w:t>
      </w:r>
    </w:p>
    <w:p>
      <w:pPr>
        <w:spacing w:after="0" w:line="240" w:lineRule="auto"/>
        <w:rPr>
          <w:rFonts w:ascii="Calibri Light" w:eastAsia="Yu Mincho" w:hAnsi="Calibri Light" w:cs="Calibri Light"/>
          <w:color w:val="FF0000"/>
          <w:sz w:val="24"/>
          <w:lang w:eastAsia="de-DE"/>
        </w:rPr>
      </w:pPr>
    </w:p>
    <w:tbl>
      <w:tblPr>
        <w:tblStyle w:val="Tabellenraster"/>
        <w:tblpPr w:leftFromText="141" w:rightFromText="141" w:vertAnchor="text" w:horzAnchor="margin" w:tblpXSpec="center" w:tblpY="570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</w:tblGrid>
      <w:tr>
        <w:tc>
          <w:tcPr>
            <w:tcW w:w="2405" w:type="dxa"/>
            <w:vAlign w:val="center"/>
          </w:tcPr>
          <w:p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Personensorgeberechtigte/r</w: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58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</w:tblGrid>
      <w:tr>
        <w:tc>
          <w:tcPr>
            <w:tcW w:w="2405" w:type="dxa"/>
            <w:vAlign w:val="center"/>
          </w:tcPr>
          <w:p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Schulleitung</w:t>
            </w:r>
          </w:p>
        </w:tc>
      </w:tr>
    </w:tbl>
    <w:p>
      <w:pPr>
        <w:spacing w:after="0" w:line="240" w:lineRule="auto"/>
        <w:rPr>
          <w:rFonts w:ascii="Calibri Light" w:eastAsia="Yu Mincho" w:hAnsi="Calibri Light" w:cs="Calibri Light"/>
          <w:color w:val="FF0000"/>
          <w:sz w:val="24"/>
          <w:lang w:eastAsia="de-DE"/>
        </w:rPr>
      </w:pPr>
    </w:p>
    <w:tbl>
      <w:tblPr>
        <w:tblStyle w:val="Tabellenraster"/>
        <w:tblpPr w:leftFromText="141" w:rightFromText="141" w:vertAnchor="page" w:horzAnchor="margin" w:tblpY="13610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</w:tblGrid>
      <w:tr>
        <w:tc>
          <w:tcPr>
            <w:tcW w:w="2405" w:type="dxa"/>
            <w:vAlign w:val="center"/>
          </w:tcPr>
          <w:p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Klassenleitung</w:t>
            </w:r>
          </w:p>
        </w:tc>
      </w:tr>
    </w:tbl>
    <w:p>
      <w:pPr>
        <w:spacing w:after="0" w:line="240" w:lineRule="auto"/>
        <w:rPr>
          <w:rFonts w:ascii="Calibri Light" w:eastAsia="Yu Mincho" w:hAnsi="Calibri Light" w:cs="Calibri Light"/>
          <w:color w:val="FF0000"/>
          <w:sz w:val="24"/>
          <w:lang w:eastAsia="de-DE"/>
        </w:rPr>
      </w:pPr>
    </w:p>
    <w:p>
      <w:pPr>
        <w:spacing w:after="0" w:line="240" w:lineRule="auto"/>
        <w:rPr>
          <w:rFonts w:ascii="Calibri Light" w:eastAsia="Yu Mincho" w:hAnsi="Calibri Light" w:cs="Calibri Light"/>
          <w:color w:val="FF0000"/>
          <w:sz w:val="24"/>
          <w:lang w:eastAsia="de-DE"/>
        </w:rPr>
      </w:pPr>
      <w:r>
        <w:rPr>
          <w:rFonts w:ascii="Calibri Light" w:eastAsia="Yu Mincho" w:hAnsi="Calibri Light" w:cs="Calibri Light"/>
          <w:color w:val="FF0000"/>
          <w:sz w:val="24"/>
          <w:lang w:eastAsia="de-DE"/>
        </w:rPr>
        <w:t xml:space="preserve">  </w:t>
      </w:r>
    </w:p>
    <w:p>
      <w:pPr>
        <w:spacing w:after="0" w:line="240" w:lineRule="auto"/>
        <w:rPr>
          <w:rFonts w:ascii="Calibri Light" w:eastAsia="Yu Mincho" w:hAnsi="Calibri Light" w:cs="Calibri Light"/>
          <w:sz w:val="24"/>
          <w:lang w:eastAsia="de-DE"/>
        </w:rPr>
      </w:pPr>
    </w:p>
    <w:p>
      <w:bookmarkStart w:id="0" w:name="_GoBack"/>
      <w:bookmarkEnd w:id="0"/>
    </w:p>
    <w:sectPr>
      <w:headerReference w:type="default" r:id="rId7"/>
      <w:footerReference w:type="default" r:id="rId8"/>
      <w:pgSz w:w="11906" w:h="16838" w:code="9"/>
      <w:pgMar w:top="1440" w:right="1080" w:bottom="1440" w:left="108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3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4"/>
      <w:gridCol w:w="317"/>
      <w:gridCol w:w="4007"/>
      <w:gridCol w:w="2088"/>
    </w:tblGrid>
    <w:tr>
      <w:tc>
        <w:tcPr>
          <w:tcW w:w="2974" w:type="dxa"/>
        </w:tcPr>
        <w:p>
          <w:pPr>
            <w:pStyle w:val="Fuzeile"/>
            <w:rPr>
              <w:b/>
              <w:color w:val="FFFFFF"/>
              <w:sz w:val="18"/>
            </w:rPr>
          </w:pPr>
          <w:r>
            <w:rPr>
              <w:b/>
              <w:color w:val="FFFFFF"/>
              <w:sz w:val="18"/>
            </w:rPr>
            <w:t>Kontakt</w:t>
          </w:r>
        </w:p>
        <w:p>
          <w:pPr>
            <w:pStyle w:val="Fuzeile"/>
            <w:rPr>
              <w:sz w:val="18"/>
            </w:rPr>
          </w:pPr>
        </w:p>
        <w:p>
          <w:pPr>
            <w:pStyle w:val="Fuzeile"/>
          </w:pPr>
          <w:r>
            <w:rPr>
              <w:color w:val="808080"/>
              <w:sz w:val="18"/>
            </w:rPr>
            <w:t>Konrad-Wachsmann-Schule, 10K09</w:t>
          </w:r>
          <w:r>
            <w:rPr>
              <w:color w:val="808080"/>
              <w:sz w:val="18"/>
            </w:rPr>
            <w:br/>
            <w:t>Geithainer Straße 12</w:t>
          </w:r>
          <w:r>
            <w:rPr>
              <w:color w:val="808080"/>
              <w:sz w:val="18"/>
            </w:rPr>
            <w:br/>
            <w:t>12627 Berlin</w:t>
          </w:r>
        </w:p>
      </w:tc>
      <w:tc>
        <w:tcPr>
          <w:tcW w:w="317" w:type="dxa"/>
        </w:tcPr>
        <w:p>
          <w:pPr>
            <w:pStyle w:val="StandardWeb"/>
            <w:tabs>
              <w:tab w:val="left" w:pos="29"/>
            </w:tabs>
            <w:ind w:left="-113" w:right="-243"/>
            <w:rPr>
              <w:rFonts w:ascii="Calibri" w:hAnsi="Calibri"/>
              <w:color w:val="808080"/>
              <w:sz w:val="18"/>
              <w:szCs w:val="18"/>
            </w:rPr>
          </w:pPr>
          <w:r>
            <w:rPr>
              <w:rFonts w:ascii="Calibri" w:hAnsi="Calibri"/>
              <w:color w:val="808080"/>
              <w:sz w:val="18"/>
              <w:szCs w:val="18"/>
            </w:rPr>
            <w:br/>
          </w:r>
          <w:r>
            <w:rPr>
              <w:rFonts w:ascii="Calibri" w:hAnsi="Calibri"/>
              <w:color w:val="808080"/>
              <w:sz w:val="18"/>
              <w:szCs w:val="18"/>
            </w:rPr>
            <w:br/>
          </w:r>
          <w:r>
            <w:rPr>
              <w:rFonts w:ascii="Calibri" w:hAnsi="Calibri"/>
              <w:color w:val="FFFFFF"/>
              <w:szCs w:val="18"/>
            </w:rPr>
            <w:t xml:space="preserve"> </w:t>
          </w:r>
          <w:r>
            <w:rPr>
              <w:rFonts w:ascii="Calibri" w:hAnsi="Calibri"/>
              <w:color w:val="FFFFFF"/>
              <w:szCs w:val="18"/>
            </w:rPr>
            <w:sym w:font="Wingdings 2" w:char="F028"/>
          </w:r>
          <w:r>
            <w:rPr>
              <w:rFonts w:ascii="Calibri" w:hAnsi="Calibri"/>
              <w:color w:val="FFFFFF"/>
              <w:szCs w:val="18"/>
            </w:rPr>
            <w:br/>
          </w:r>
          <w:r>
            <w:rPr>
              <w:rFonts w:ascii="Calibri" w:hAnsi="Calibri"/>
              <w:color w:val="FFFFFF"/>
              <w:szCs w:val="18"/>
            </w:rPr>
            <w:sym w:font="Wingdings 2" w:char="F037"/>
          </w:r>
          <w:r>
            <w:rPr>
              <w:rFonts w:ascii="Calibri" w:hAnsi="Calibri"/>
              <w:color w:val="FFFFFF"/>
              <w:szCs w:val="18"/>
            </w:rPr>
            <w:br/>
          </w:r>
          <w:r>
            <w:rPr>
              <w:rFonts w:ascii="Calibri" w:hAnsi="Calibri"/>
              <w:b/>
              <w:color w:val="FFFFFF"/>
              <w:sz w:val="18"/>
              <w:szCs w:val="18"/>
            </w:rPr>
            <w:sym w:font="Wingdings" w:char="F02A"/>
          </w:r>
        </w:p>
      </w:tc>
      <w:tc>
        <w:tcPr>
          <w:tcW w:w="4007" w:type="dxa"/>
        </w:tcPr>
        <w:p>
          <w:pPr>
            <w:pStyle w:val="StandardWeb"/>
            <w:rPr>
              <w:sz w:val="18"/>
              <w:szCs w:val="18"/>
            </w:rPr>
          </w:pPr>
          <w:r>
            <w:rPr>
              <w:rFonts w:ascii="Calibri" w:hAnsi="Calibri"/>
              <w:color w:val="808080"/>
              <w:sz w:val="18"/>
              <w:szCs w:val="18"/>
            </w:rPr>
            <w:br/>
          </w:r>
          <w:r>
            <w:rPr>
              <w:rFonts w:ascii="Calibri" w:hAnsi="Calibri"/>
              <w:color w:val="808080"/>
              <w:sz w:val="18"/>
              <w:szCs w:val="18"/>
            </w:rPr>
            <w:br/>
            <w:t>030 9918101</w:t>
          </w:r>
          <w:r>
            <w:rPr>
              <w:rFonts w:ascii="Calibri" w:hAnsi="Calibri"/>
              <w:color w:val="808080"/>
              <w:sz w:val="18"/>
              <w:szCs w:val="18"/>
            </w:rPr>
            <w:br/>
          </w:r>
          <w:r>
            <w:rPr>
              <w:rFonts w:ascii="Calibri" w:hAnsi="Calibri"/>
              <w:color w:val="808080"/>
              <w:sz w:val="18"/>
            </w:rPr>
            <w:t>030 99283875</w:t>
          </w:r>
          <w:r>
            <w:rPr>
              <w:rFonts w:ascii="Calibri" w:hAnsi="Calibri"/>
              <w:color w:val="808080"/>
              <w:sz w:val="18"/>
              <w:szCs w:val="18"/>
            </w:rPr>
            <w:br/>
            <w:t>sekretariat@konrad-wachsmann.schule.berlin.de</w:t>
          </w:r>
        </w:p>
      </w:tc>
      <w:tc>
        <w:tcPr>
          <w:tcW w:w="2088" w:type="dxa"/>
        </w:tcPr>
        <w:p>
          <w:pPr>
            <w:pStyle w:val="Fuzeile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72162</wp:posOffset>
                </wp:positionH>
                <wp:positionV relativeFrom="paragraph">
                  <wp:posOffset>117191</wp:posOffset>
                </wp:positionV>
                <wp:extent cx="1117600" cy="506730"/>
                <wp:effectExtent l="0" t="0" r="6350" b="7620"/>
                <wp:wrapNone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506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-1347470</wp:posOffset>
          </wp:positionV>
          <wp:extent cx="7626985" cy="1749425"/>
          <wp:effectExtent l="0" t="0" r="0" b="317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174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0" w:line="240" w:lineRule="auto"/>
      <w:rPr>
        <w:rFonts w:ascii="Calibri Light" w:eastAsia="Yu Mincho" w:hAnsi="Calibri Light" w:cs="Calibri Light"/>
        <w:sz w:val="24"/>
        <w:lang w:eastAsia="de-DE"/>
      </w:rPr>
    </w:pPr>
  </w:p>
  <w:p>
    <w:pPr>
      <w:spacing w:after="0" w:line="240" w:lineRule="auto"/>
      <w:rPr>
        <w:rFonts w:ascii="Calibri Light" w:eastAsia="Yu Mincho" w:hAnsi="Calibri Light" w:cs="Calibri Light"/>
        <w:sz w:val="24"/>
        <w:lang w:eastAsia="de-DE"/>
      </w:rPr>
    </w:pPr>
  </w:p>
  <w:p>
    <w:pPr>
      <w:spacing w:after="0" w:line="240" w:lineRule="auto"/>
      <w:rPr>
        <w:rFonts w:ascii="Calibri Light" w:eastAsia="Yu Mincho" w:hAnsi="Calibri Light" w:cs="Calibri Light"/>
        <w:sz w:val="24"/>
        <w:lang w:eastAsia="de-DE"/>
      </w:rPr>
    </w:pPr>
    <w:r>
      <w:rPr>
        <w:rFonts w:ascii="Calibri Light" w:eastAsia="Yu Mincho" w:hAnsi="Calibri Light" w:cs="Calibri Light"/>
        <w:noProof/>
        <w:sz w:val="24"/>
        <w:lang w:eastAsia="de-DE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5591175</wp:posOffset>
          </wp:positionH>
          <wp:positionV relativeFrom="paragraph">
            <wp:posOffset>-655955</wp:posOffset>
          </wp:positionV>
          <wp:extent cx="961200" cy="486000"/>
          <wp:effectExtent l="0" t="0" r="0" b="9525"/>
          <wp:wrapSquare wrapText="bothSides"/>
          <wp:docPr id="3" name="Grafik 3" descr="Ein Bild, das Grafiken, Grafikdesign, Schrift, Kreis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Grafiken, Grafikdesign, Schrift, Kreis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eastAsia="Yu Mincho" w:hAnsi="Calibri Light" w:cs="Calibri Light"/>
        <w:noProof/>
        <w:sz w:val="24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93345</wp:posOffset>
              </wp:positionV>
              <wp:extent cx="7927340" cy="0"/>
              <wp:effectExtent l="0" t="0" r="0" b="0"/>
              <wp:wrapNone/>
              <wp:docPr id="25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273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DB40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6C47536" id="Gerade Verbindung 2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pt,7.35pt" to="579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XmngEAAC8DAAAOAAAAZHJzL2Uyb0RvYy54bWysUs1uEzEQviPxDpbvZDehELrKplIblQuC&#10;SsADTLz2riX/acZkk7dn7KZpgRvqZTx//mbmm9ncHL0TB41kY+jlctFKoYOKgw1jL3/+uH/3SQrK&#10;EAZwMehenjTJm+3bN5s5dXoVp+gGjYJBAnVz6uWUc+qahtSkPdAiJh04aCJ6yGzi2AwIM6N716za&#10;9mMzRxwSRqWJ2Lt7DMptxTdGq/zNGNJZuF5yb7lKrHJfZLPdQDcipMmqcxvwH114sIGLXqB2kEH8&#10;QvsPlLcKI0WTFyr6Jhpjla4z8DTL9q9pvk+QdJ2FyaF0oYleD1Z9PdyFB2Qa5kQdpQcsUxwN+vJy&#10;f+JYyTpdyNLHLBQ719er9fsr5lQ9xZrnjwkpf9bRi6L00tlQ5oAODl8oczFOfUop7hDvrXN1Fy6I&#10;mQ/puv1QoIFPwjjIrPo09JLCKAW4kW9NZayQFJ0dyvcCRDju7xyKA/C+17vbq3ZZVszl/kgrtXdA&#10;02NeDZ3TXCgwul7OudVnYoq2j8Op8tUUi7dS0c8XVNb+0mb95Z1vfwMAAP//AwBQSwMEFAAGAAgA&#10;AAAhAH5a1Z7eAAAACgEAAA8AAABkcnMvZG93bnJldi54bWxMj8FOwzAQRO+V+Adrkbi1dqu2hBCn&#10;KkgIceiBAhLHbbzEEfE6ip02/XtccYDjzoxm3xSb0bXiSH1oPGuYzxQI4sqbhmsN729P0wxEiMgG&#10;W8+k4UwBNuXVpMDc+BO/0nEfa5FKOOSowcbY5VKGypLDMPMdcfK+fO8wprOvpenxlMpdKxdKraXD&#10;htMHix09Wqq+94PT8PG8xgU+bJ0d1PmTbBZX/LLT+uZ63N6DiDTGvzBc8BM6lInp4Ac2QbQapncq&#10;bYnJWN6CuATmq2wJ4vCryLKQ/yeUPwAAAP//AwBQSwECLQAUAAYACAAAACEAtoM4kv4AAADhAQAA&#10;EwAAAAAAAAAAAAAAAAAAAAAAW0NvbnRlbnRfVHlwZXNdLnhtbFBLAQItABQABgAIAAAAIQA4/SH/&#10;1gAAAJQBAAALAAAAAAAAAAAAAAAAAC8BAABfcmVscy8ucmVsc1BLAQItABQABgAIAAAAIQCICeXm&#10;ngEAAC8DAAAOAAAAAAAAAAAAAAAAAC4CAABkcnMvZTJvRG9jLnhtbFBLAQItABQABgAIAAAAIQB+&#10;WtWe3gAAAAoBAAAPAAAAAAAAAAAAAAAAAPgDAABkcnMvZG93bnJldi54bWxQSwUGAAAAAAQABADz&#10;AAAAAwUAAAAA&#10;" strokecolor="#7db401" strokeweight="1.5pt"/>
          </w:pict>
        </mc:Fallback>
      </mc:AlternateContent>
    </w:r>
    <w:r>
      <w:rPr>
        <w:rFonts w:ascii="Calibri Light" w:eastAsia="Yu Mincho" w:hAnsi="Calibri Light" w:cs="Calibri Light"/>
        <w:noProof/>
        <w:sz w:val="24"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-712519</wp:posOffset>
              </wp:positionH>
              <wp:positionV relativeFrom="paragraph">
                <wp:posOffset>-1029335</wp:posOffset>
              </wp:positionV>
              <wp:extent cx="140677" cy="10658622"/>
              <wp:effectExtent l="0" t="0" r="0" b="9525"/>
              <wp:wrapNone/>
              <wp:docPr id="22" name="Rechtec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677" cy="10658622"/>
                      </a:xfrm>
                      <a:prstGeom prst="rect">
                        <a:avLst/>
                      </a:prstGeom>
                      <a:solidFill>
                        <a:srgbClr val="7DB401"/>
                      </a:solidFill>
                      <a:ln>
                        <a:noFill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E686D5C" id="Rechteck 22" o:spid="_x0000_s1026" style="position:absolute;margin-left:-56.1pt;margin-top:-81.05pt;width:11.1pt;height:83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ghIAIAAEgEAAAOAAAAZHJzL2Uyb0RvYy54bWysVE2P2jAQvVfqf7B8L0kQC1tEWFEQVSW0&#10;i8RWezaOA5Ecjzs2BPrrO3bCR7c9Vb2YGc9kPt57ZvJ0qjU7KnQVmJxnvZQzZSQUldnl/Pvr8tMj&#10;Z84LUwgNRuX8rBx/mn78MGnsWPVhD7pQyKiIcePG5nzvvR0niZN7VQvXA6sMBUvAWnhycZcUKBqq&#10;Xuukn6bDpAEsLIJUztHtog3yaaxflkr6l7J0yjOdc5rNxxPjuQ1nMp2I8Q6F3VeyG0P8wxS1qAw1&#10;vZZaCC/YAas/StWVRHBQ+p6EOoGyrKSKO9A2Wfpum81eWBV3IXCcvcLk/l9Z+Xzc2DUSDI11Y0dm&#10;2OJUYh1+aT52imCdr2Cpk2eSLrNBOhyNOJMUytLhw+Ow3w9wJrfPLTr/VUHNgpFzJDYiSOK4cr5N&#10;vaSEbg50VSwrraODu+1cIzsKYm60+DJIs676b2nahGQD4bO2YnujIvddm9tqwdpCcV4jQ2jF4Kxc&#10;VjTfSji/Fkjsk05I0f6FjlJDk3PoLM72gD//dh/yiRSKctaQmnLufhwEKs70N0N0fc4GgyC/6Awe&#10;Rn1y8D6yvY+YQz0HWjujt2NlNEO+1xezRKjfSPiz0JVCwkjqnXPp8eLMfatyejpSzWYxjSRnhV+Z&#10;jZWheEAu4P96ehNoO5I88fsMF+WJ8Tuu2twW89nBQ1lFIm+4kgCCQ3KNUuieVngP937Muv0BTH8B&#10;AAD//wMAUEsDBBQABgAIAAAAIQCZxjys4wAAAA4BAAAPAAAAZHJzL2Rvd25yZXYueG1sTI/LTsMw&#10;EEX3SPyDNUhsUGo7ohFN41QUgVggFg39ADd244AfUew2ga9nuoLdjObozrnVZnaWnPUY++AF8AUD&#10;on0bVO87AfuPl+wBSEzSK2mD1wK+dYRNfX1VyVKFye/0uUkdwRAfSynApDSUlMbWaCfjIgza4+0Y&#10;RicTrmNH1SgnDHeW5owV1Mne4wcjB/1kdPvVnJyAabl7ew7vP6w5rl6N/XTbqO62QtzezI9rIEnP&#10;6Q+Giz6qQ41Oh3DyKhIrIOM8z5G9TEXOgSCTrRj2OyC85MU90Lqi/2vUvwAAAP//AwBQSwECLQAU&#10;AAYACAAAACEAtoM4kv4AAADhAQAAEwAAAAAAAAAAAAAAAAAAAAAAW0NvbnRlbnRfVHlwZXNdLnht&#10;bFBLAQItABQABgAIAAAAIQA4/SH/1gAAAJQBAAALAAAAAAAAAAAAAAAAAC8BAABfcmVscy8ucmVs&#10;c1BLAQItABQABgAIAAAAIQDgVhghIAIAAEgEAAAOAAAAAAAAAAAAAAAAAC4CAABkcnMvZTJvRG9j&#10;LnhtbFBLAQItABQABgAIAAAAIQCZxjys4wAAAA4BAAAPAAAAAAAAAAAAAAAAAHoEAABkcnMvZG93&#10;bnJldi54bWxQSwUGAAAAAAQABADzAAAAigUAAAAA&#10;" fillcolor="#7db401" stroked="f"/>
          </w:pict>
        </mc:Fallback>
      </mc:AlternateContent>
    </w:r>
    <w:r>
      <w:rPr>
        <w:rFonts w:ascii="Calibri Light" w:eastAsia="Yu Mincho" w:hAnsi="Calibri Light" w:cs="Calibri Light"/>
        <w:noProof/>
        <w:sz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-101208</wp:posOffset>
              </wp:positionH>
              <wp:positionV relativeFrom="paragraph">
                <wp:posOffset>-608533</wp:posOffset>
              </wp:positionV>
              <wp:extent cx="4533089" cy="535021"/>
              <wp:effectExtent l="0" t="0" r="1270" b="0"/>
              <wp:wrapNone/>
              <wp:docPr id="24" name="Textfeld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3089" cy="5350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Kopfzeile-berschrift"/>
                            <w:ind w:left="0"/>
                            <w:rPr>
                              <w:color w:val="3C3D39"/>
                            </w:rPr>
                          </w:pPr>
                          <w:r>
                            <w:rPr>
                              <w:color w:val="3C3D39"/>
                            </w:rPr>
                            <w:t>PROTOKOLL KLASSENKONFERENZ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4" o:spid="_x0000_s1026" type="#_x0000_t202" style="position:absolute;margin-left:-7.95pt;margin-top:-47.9pt;width:356.95pt;height:42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JhRAIAAHwEAAAOAAAAZHJzL2Uyb0RvYy54bWysVE1PGzEQvVfqf7B8L5tPChEblIJSVUKA&#10;lFScHa+drOT1uLaTXfrr++xNgNKequbgjGfG8/HezF5dd41hB+VDTbbkw7MBZ8pKqmq7Lfn39fLT&#10;BWchClsJQ1aV/FkFfj3/+OGqdTM1oh2ZSnmGIDbMWlfyXYxuVhRB7lQjwhk5ZWHU5BsRcfXbovKi&#10;RfTGFKPB4LxoyVfOk1QhQHvbG/k8x9dayfigdVCRmZKjtphPn89NOov5lZhtvXC7Wh7LEP9QRSNq&#10;i6QvoW5FFGzv6z9CNbX0FEjHM0lNQVrXUuUe0M1w8K6b1U44lXsBOMG9wBT+X1h5f3j0rK5KPppw&#10;ZkUDjtaqi1qZikEFfFoXZnBbOTjG7gt14PmkD1Cmtjvtm/SPhhjsQPr5BV1EYxLKyXQ8HlxcciZh&#10;m46ng1EOU7y+dj7Er4oaloSSe7CXQRWHuxBRCVxPLilZIFNXy9qYfPHbzY3x7CDA9DL/UpF48pub&#10;sawt+Tmy58iW0vvez1i4p2b7ppIUu013RGBD1TMA8NSPUHByWaPKOxHio/CYGfSMPYgPOLQhJKGj&#10;xNmO/M+/6ZM/qISVsxYzWPLwYy+84sx8syD5cjiZpKHNl8n08wgX/9ayeWux++aG0PwQG+dkFpN/&#10;NCdRe2qesC6LlBUmYSVylzyexJvYbwbWTarFIjthTJ2Id3blZAqdoE4crLsn4d2RqAiK7+k0rWL2&#10;jq/eN720tNhH0nUmMwHco3rEHSOeCTuuY9qht/fs9frRmP8CAAD//wMAUEsDBBQABgAIAAAAIQBU&#10;u+Tw3QAAAAsBAAAPAAAAZHJzL2Rvd25yZXYueG1sTI/BbsIwEETvlfoP1lbqDZxUDSIhDqoq9Vqp&#10;QDmbeBtH2OsoNhD4+i6n9rajeZqdqdeTd+KMY+wDKcjnGQikNpieOgW77cdsCSImTUa7QKjgihHW&#10;zeNDrSsTLvSF503qBIdQrLQCm9JQSRlbi17HeRiQ2PsJo9eJ5dhJM+oLh3snX7JsIb3uiT9YPeC7&#10;xfa4OXkF+87f9t/5MFrj3St93q7bXeiVen6a3lYgEk7pD4Z7fa4ODXc6hBOZKJyCWV6UjPJRFryB&#10;iUW55HWHu5UXIJta/t/Q/AIAAP//AwBQSwECLQAUAAYACAAAACEAtoM4kv4AAADhAQAAEwAAAAAA&#10;AAAAAAAAAAAAAAAAW0NvbnRlbnRfVHlwZXNdLnhtbFBLAQItABQABgAIAAAAIQA4/SH/1gAAAJQB&#10;AAALAAAAAAAAAAAAAAAAAC8BAABfcmVscy8ucmVsc1BLAQItABQABgAIAAAAIQCZ6yJhRAIAAHwE&#10;AAAOAAAAAAAAAAAAAAAAAC4CAABkcnMvZTJvRG9jLnhtbFBLAQItABQABgAIAAAAIQBUu+Tw3QAA&#10;AAsBAAAPAAAAAAAAAAAAAAAAAJ4EAABkcnMvZG93bnJldi54bWxQSwUGAAAAAAQABADzAAAAqAUA&#10;AAAA&#10;" stroked="f" strokeweight=".5pt">
              <v:textbox>
                <w:txbxContent>
                  <w:p>
                    <w:pPr>
                      <w:pStyle w:val="Kopfzeile-berschrift"/>
                      <w:ind w:left="0"/>
                      <w:rPr>
                        <w:color w:val="3C3D39"/>
                      </w:rPr>
                    </w:pPr>
                    <w:r>
                      <w:rPr>
                        <w:color w:val="3C3D39"/>
                      </w:rPr>
                      <w:t>PROTOKOLL KLASSENKONFERENZ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 Light" w:eastAsia="Yu Mincho" w:hAnsi="Calibri Light" w:cs="Calibri Light"/>
        <w:noProof/>
        <w:sz w:val="24"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995336" o:spid="_x0000_s59393" type="#_x0000_t75" alt="/Users/awiawi/Downloads/hintergrund.jpg" style="position:absolute;margin-left:0;margin-top:0;width:1240pt;height:1754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intergrund"/>
          <w10:wrap anchorx="margin" anchory="margin"/>
        </v:shape>
      </w:pict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1E03"/>
    <w:multiLevelType w:val="hybridMultilevel"/>
    <w:tmpl w:val="402E90A4"/>
    <w:lvl w:ilvl="0" w:tplc="0407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2C54D18"/>
    <w:multiLevelType w:val="hybridMultilevel"/>
    <w:tmpl w:val="AF50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963AC"/>
    <w:multiLevelType w:val="hybridMultilevel"/>
    <w:tmpl w:val="1F822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77665"/>
    <w:multiLevelType w:val="hybridMultilevel"/>
    <w:tmpl w:val="96D85FF2"/>
    <w:lvl w:ilvl="0" w:tplc="EAF2EF58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2C5F"/>
    <w:multiLevelType w:val="hybridMultilevel"/>
    <w:tmpl w:val="29E0FE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C6886"/>
    <w:multiLevelType w:val="hybridMultilevel"/>
    <w:tmpl w:val="150CB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4BC2"/>
    <w:multiLevelType w:val="hybridMultilevel"/>
    <w:tmpl w:val="1C508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86FBE"/>
    <w:multiLevelType w:val="hybridMultilevel"/>
    <w:tmpl w:val="13002738"/>
    <w:lvl w:ilvl="0" w:tplc="04070005">
      <w:start w:val="1"/>
      <w:numFmt w:val="bullet"/>
      <w:lvlText w:val=""/>
      <w:lvlJc w:val="left"/>
      <w:pPr>
        <w:ind w:left="98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59394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  <w15:docId w15:val="{FF552198-BF86-4A30-BB36-4552BD94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table" w:customStyle="1" w:styleId="Step-by-Step">
    <w:name w:val="Step-by-Step"/>
    <w:basedOn w:val="NormaleTabelle"/>
    <w:uiPriority w:val="99"/>
    <w:pPr>
      <w:spacing w:after="0" w:line="240" w:lineRule="auto"/>
    </w:pPr>
    <w:rPr>
      <w:rFonts w:ascii="Calibri Light" w:hAnsi="Calibri Light"/>
      <w:szCs w:val="24"/>
    </w:rPr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85" w:type="dxa"/>
        <w:bottom w:w="85" w:type="dxa"/>
      </w:tblCellMar>
    </w:tblPr>
    <w:tcPr>
      <w:shd w:val="clear" w:color="auto" w:fill="F2F2F2"/>
    </w:tcPr>
    <w:tblStylePr w:type="firstRow">
      <w:rPr>
        <w:rFonts w:ascii="Calibri Light" w:hAnsi="Calibri Light"/>
        <w:b w:val="0"/>
        <w:i w:val="0"/>
        <w:caps/>
        <w:smallCaps w:val="0"/>
        <w:color w:val="FFFFFF"/>
        <w:sz w:val="22"/>
      </w:rPr>
      <w:tblPr/>
      <w:tcPr>
        <w:shd w:val="clear" w:color="auto" w:fill="D5F683"/>
      </w:tcPr>
    </w:tblStylePr>
    <w:tblStylePr w:type="lastRow">
      <w:tblPr/>
      <w:tcPr>
        <w:shd w:val="clear" w:color="auto" w:fill="EAFEBD"/>
      </w:tcPr>
    </w:tblStylePr>
    <w:tblStylePr w:type="band1Horz">
      <w:pPr>
        <w:wordWrap/>
        <w:spacing w:beforeLines="0" w:before="0" w:beforeAutospacing="0" w:afterLines="0" w:after="0" w:afterAutospacing="0" w:line="240" w:lineRule="auto"/>
      </w:pPr>
      <w:tblPr/>
      <w:tcPr>
        <w:shd w:val="clear" w:color="auto" w:fill="F2F2F2"/>
      </w:tcPr>
    </w:tblStylePr>
    <w:tblStylePr w:type="band2Horz">
      <w:pPr>
        <w:wordWrap/>
        <w:spacing w:beforeLines="0" w:before="0" w:beforeAutospacing="0" w:afterLines="0" w:after="0" w:afterAutospacing="0" w:line="240" w:lineRule="auto"/>
      </w:pPr>
      <w:tblPr/>
      <w:tcPr>
        <w:shd w:val="clear" w:color="auto" w:fill="F2F2F2"/>
      </w:tcPr>
    </w:tblStylePr>
  </w:style>
  <w:style w:type="paragraph" w:customStyle="1" w:styleId="Kopfzeile-berschrift">
    <w:name w:val="Kopfzeile-Überschrift"/>
    <w:basedOn w:val="Standard"/>
    <w:qFormat/>
    <w:pPr>
      <w:spacing w:after="0" w:line="240" w:lineRule="auto"/>
      <w:ind w:left="720"/>
    </w:pPr>
    <w:rPr>
      <w:rFonts w:ascii="Calibri Light" w:eastAsia="Yu Mincho" w:hAnsi="Calibri Light" w:cs="Calibri Light"/>
      <w:color w:val="FFFFFF"/>
      <w:sz w:val="4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1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05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2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0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198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9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05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65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3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5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08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48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8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38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516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423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94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59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7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12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34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868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496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087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6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52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62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81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76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46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032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887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4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00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938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54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51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81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54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92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01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1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85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51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0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85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22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905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757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786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61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65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315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262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77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087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20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0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8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7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4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2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3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Reich, Susanne</dc:creator>
  <cp:lastModifiedBy>Hirsing, Susanne</cp:lastModifiedBy>
  <cp:revision>3</cp:revision>
  <cp:lastPrinted>2021-09-21T09:32:00Z</cp:lastPrinted>
  <dcterms:created xsi:type="dcterms:W3CDTF">2024-04-29T08:29:00Z</dcterms:created>
  <dcterms:modified xsi:type="dcterms:W3CDTF">2024-04-29T08:55:00Z</dcterms:modified>
</cp:coreProperties>
</file>